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F9" w:rsidRPr="00935ABF" w:rsidRDefault="002D61F9" w:rsidP="002D6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ABF">
        <w:rPr>
          <w:rFonts w:ascii="Times New Roman" w:hAnsi="Times New Roman" w:cs="Times New Roman"/>
          <w:b/>
          <w:sz w:val="24"/>
          <w:szCs w:val="24"/>
        </w:rPr>
        <w:t>“</w:t>
      </w:r>
      <w:r w:rsidR="00DB1144">
        <w:rPr>
          <w:rFonts w:ascii="Times New Roman" w:hAnsi="Times New Roman" w:cs="Times New Roman"/>
          <w:b/>
          <w:sz w:val="24"/>
          <w:szCs w:val="24"/>
        </w:rPr>
        <w:t>Can-Do</w:t>
      </w:r>
      <w:r>
        <w:rPr>
          <w:rFonts w:ascii="Times New Roman" w:hAnsi="Times New Roman" w:cs="Times New Roman"/>
          <w:b/>
          <w:sz w:val="24"/>
          <w:szCs w:val="24"/>
        </w:rPr>
        <w:t xml:space="preserve"> Easy Canning</w:t>
      </w:r>
      <w:r w:rsidRPr="00935ABF">
        <w:rPr>
          <w:rFonts w:ascii="Times New Roman" w:hAnsi="Times New Roman" w:cs="Times New Roman"/>
          <w:b/>
          <w:sz w:val="24"/>
          <w:szCs w:val="24"/>
        </w:rPr>
        <w:t>”</w:t>
      </w:r>
    </w:p>
    <w:p w:rsidR="002D61F9" w:rsidRPr="00935ABF" w:rsidRDefault="002D61F9" w:rsidP="002D6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F9" w:rsidRPr="00935ABF" w:rsidRDefault="002D61F9" w:rsidP="002D6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BF">
        <w:rPr>
          <w:rFonts w:ascii="Times New Roman" w:hAnsi="Times New Roman" w:cs="Times New Roman"/>
          <w:b/>
          <w:sz w:val="24"/>
          <w:szCs w:val="24"/>
        </w:rPr>
        <w:t xml:space="preserve">Nan K. Chase, </w:t>
      </w:r>
      <w:hyperlink r:id="rId6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drinktheharvest.com</w:t>
        </w:r>
      </w:hyperlink>
      <w:r w:rsidRPr="00935ABF">
        <w:rPr>
          <w:rFonts w:ascii="Times New Roman" w:hAnsi="Times New Roman" w:cs="Times New Roman"/>
          <w:b/>
          <w:sz w:val="24"/>
          <w:szCs w:val="24"/>
        </w:rPr>
        <w:t>, for</w:t>
      </w:r>
    </w:p>
    <w:p w:rsidR="002D61F9" w:rsidRPr="00935ABF" w:rsidRDefault="003C1EBA" w:rsidP="002D6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Living Web Farms</w:t>
      </w:r>
    </w:p>
    <w:p w:rsidR="002D61F9" w:rsidRPr="00935ABF" w:rsidRDefault="003C1EBA" w:rsidP="002D6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19, 2016</w:t>
      </w:r>
    </w:p>
    <w:p w:rsidR="002D61F9" w:rsidRPr="00935ABF" w:rsidRDefault="002D61F9" w:rsidP="002D61F9">
      <w:pPr>
        <w:jc w:val="center"/>
      </w:pPr>
    </w:p>
    <w:p w:rsidR="002D61F9" w:rsidRPr="00935ABF" w:rsidRDefault="002D61F9" w:rsidP="002D61F9"/>
    <w:p w:rsidR="000B4355" w:rsidRDefault="002D61F9" w:rsidP="000B4355">
      <w:pPr>
        <w:tabs>
          <w:tab w:val="center" w:pos="4680"/>
          <w:tab w:val="left" w:pos="6690"/>
        </w:tabs>
        <w:rPr>
          <w:b/>
          <w:sz w:val="28"/>
          <w:szCs w:val="28"/>
        </w:rPr>
      </w:pPr>
      <w:r w:rsidRPr="00935ABF">
        <w:rPr>
          <w:b/>
        </w:rPr>
        <w:tab/>
      </w:r>
      <w:r w:rsidRPr="00935ABF">
        <w:rPr>
          <w:b/>
          <w:sz w:val="28"/>
          <w:szCs w:val="28"/>
        </w:rPr>
        <w:t xml:space="preserve">Resources -- </w:t>
      </w:r>
      <w:r w:rsidRPr="00935ABF">
        <w:rPr>
          <w:b/>
          <w:i/>
          <w:sz w:val="28"/>
          <w:szCs w:val="28"/>
        </w:rPr>
        <w:t>Consult the experts!</w:t>
      </w:r>
      <w:r w:rsidR="000B4355">
        <w:rPr>
          <w:b/>
          <w:sz w:val="28"/>
          <w:szCs w:val="28"/>
        </w:rPr>
        <w:tab/>
      </w:r>
    </w:p>
    <w:p w:rsidR="000B4355" w:rsidRDefault="000B4355" w:rsidP="000B4355">
      <w:pPr>
        <w:tabs>
          <w:tab w:val="center" w:pos="4680"/>
          <w:tab w:val="left" w:pos="6690"/>
        </w:tabs>
        <w:rPr>
          <w:b/>
          <w:sz w:val="28"/>
          <w:szCs w:val="28"/>
        </w:rPr>
      </w:pPr>
    </w:p>
    <w:p w:rsidR="002D61F9" w:rsidRPr="000B4355" w:rsidRDefault="002D61F9" w:rsidP="000B4355">
      <w:pPr>
        <w:pStyle w:val="ListParagraph"/>
        <w:numPr>
          <w:ilvl w:val="0"/>
          <w:numId w:val="10"/>
        </w:numPr>
        <w:tabs>
          <w:tab w:val="center" w:pos="4680"/>
          <w:tab w:val="left" w:pos="6690"/>
        </w:tabs>
        <w:rPr>
          <w:rStyle w:val="Hyperlink"/>
          <w:b/>
          <w:color w:val="auto"/>
          <w:sz w:val="28"/>
          <w:szCs w:val="28"/>
          <w:u w:val="none"/>
        </w:rPr>
      </w:pPr>
      <w:r w:rsidRPr="000B4355">
        <w:rPr>
          <w:b/>
        </w:rPr>
        <w:t xml:space="preserve">National Center for Home Food Preservation, </w:t>
      </w:r>
      <w:r w:rsidR="00B9536F">
        <w:rPr>
          <w:b/>
        </w:rPr>
        <w:fldChar w:fldCharType="begin"/>
      </w:r>
      <w:r w:rsidR="00B9536F" w:rsidRPr="000B4355">
        <w:rPr>
          <w:b/>
        </w:rPr>
        <w:instrText xml:space="preserve"> HYPERLINK "http://nchfp.uga.edu/" </w:instrText>
      </w:r>
      <w:r w:rsidR="00B9536F">
        <w:rPr>
          <w:b/>
        </w:rPr>
        <w:fldChar w:fldCharType="separate"/>
      </w:r>
      <w:r w:rsidRPr="000B4355">
        <w:rPr>
          <w:rStyle w:val="Hyperlink"/>
          <w:b/>
        </w:rPr>
        <w:t>www.uga.edu/nchfp/</w:t>
      </w:r>
    </w:p>
    <w:p w:rsidR="002D61F9" w:rsidRPr="00935ABF" w:rsidRDefault="00B9536F" w:rsidP="002D61F9">
      <w:pPr>
        <w:ind w:left="720" w:hanging="720"/>
      </w:pPr>
      <w:r>
        <w:rPr>
          <w:b/>
        </w:rPr>
        <w:fldChar w:fldCharType="end"/>
      </w:r>
      <w:r w:rsidR="002D61F9" w:rsidRPr="00935ABF">
        <w:rPr>
          <w:b/>
        </w:rPr>
        <w:tab/>
      </w:r>
      <w:r w:rsidR="002D61F9" w:rsidRPr="00935ABF">
        <w:t>The National Center for Home Food Preservation is a service of the U.S. Department of Agriculture and provides current, research-based information on safe methods for home cooks. See this site for basic information as well as proven recipes.</w:t>
      </w:r>
    </w:p>
    <w:p w:rsidR="002D61F9" w:rsidRPr="00935ABF" w:rsidRDefault="002D61F9" w:rsidP="002D61F9">
      <w:pPr>
        <w:ind w:left="720"/>
      </w:pPr>
    </w:p>
    <w:p w:rsidR="002D61F9" w:rsidRPr="007C556B" w:rsidRDefault="002D61F9" w:rsidP="002D61F9">
      <w:pPr>
        <w:numPr>
          <w:ilvl w:val="0"/>
          <w:numId w:val="2"/>
        </w:numPr>
        <w:rPr>
          <w:b/>
          <w:u w:val="single"/>
        </w:rPr>
      </w:pPr>
      <w:r w:rsidRPr="00935ABF">
        <w:rPr>
          <w:b/>
        </w:rPr>
        <w:t xml:space="preserve">USDA Cooperative Extension System, </w:t>
      </w:r>
      <w:r>
        <w:rPr>
          <w:b/>
        </w:rPr>
        <w:t xml:space="preserve">county offices, </w:t>
      </w:r>
      <w:hyperlink r:id="rId7" w:history="1">
        <w:r w:rsidR="00B9536F" w:rsidRPr="00B9536F">
          <w:rPr>
            <w:rStyle w:val="Hyperlink"/>
            <w:b/>
          </w:rPr>
          <w:t>http://www.csrees.usda.gov/Extension/</w:t>
        </w:r>
      </w:hyperlink>
    </w:p>
    <w:p w:rsidR="002D61F9" w:rsidRPr="00935ABF" w:rsidRDefault="002D61F9" w:rsidP="002D61F9">
      <w:pPr>
        <w:ind w:left="720"/>
      </w:pPr>
      <w:r w:rsidRPr="00935ABF">
        <w:t>Use the "Ag</w:t>
      </w:r>
      <w:r w:rsidRPr="00935ABF">
        <w:rPr>
          <w:b/>
          <w:i/>
        </w:rPr>
        <w:t xml:space="preserve"> </w:t>
      </w:r>
      <w:r w:rsidRPr="00935ABF">
        <w:t>Extension" office nearest you for localized advice and support, including appropriate plant selections and pest control information, and food processing info.</w:t>
      </w:r>
    </w:p>
    <w:p w:rsidR="002D61F9" w:rsidRPr="00935ABF" w:rsidRDefault="002D61F9" w:rsidP="002D61F9">
      <w:pPr>
        <w:ind w:left="720"/>
      </w:pPr>
    </w:p>
    <w:p w:rsidR="002D61F9" w:rsidRPr="002D61F9" w:rsidRDefault="00FB0806" w:rsidP="002D61F9">
      <w:pPr>
        <w:pStyle w:val="ListParagraph"/>
        <w:numPr>
          <w:ilvl w:val="0"/>
          <w:numId w:val="5"/>
        </w:numPr>
        <w:ind w:left="720"/>
      </w:pPr>
      <w:hyperlink r:id="rId8" w:history="1">
        <w:r w:rsidR="002D61F9" w:rsidRPr="00B9536F">
          <w:rPr>
            <w:rStyle w:val="Hyperlink"/>
            <w:b/>
            <w:i/>
          </w:rPr>
          <w:t>Ball Blue Book Guide to Preserving</w:t>
        </w:r>
      </w:hyperlink>
      <w:r w:rsidR="002D61F9" w:rsidRPr="00935ABF">
        <w:rPr>
          <w:b/>
        </w:rPr>
        <w:t xml:space="preserve">, </w:t>
      </w:r>
      <w:r w:rsidR="002D61F9" w:rsidRPr="00935ABF">
        <w:rPr>
          <w:b/>
          <w:u w:val="single"/>
        </w:rPr>
        <w:t>THE</w:t>
      </w:r>
      <w:r w:rsidR="002D61F9" w:rsidRPr="00935ABF">
        <w:rPr>
          <w:b/>
        </w:rPr>
        <w:t xml:space="preserve"> reference book for methods and recipes</w:t>
      </w:r>
    </w:p>
    <w:p w:rsidR="002D61F9" w:rsidRPr="002D61F9" w:rsidRDefault="002D61F9" w:rsidP="002D61F9">
      <w:pPr>
        <w:pStyle w:val="ListParagraph"/>
      </w:pPr>
      <w:r>
        <w:t xml:space="preserve">Also see </w:t>
      </w:r>
      <w:r w:rsidRPr="002D61F9">
        <w:rPr>
          <w:b/>
          <w:i/>
        </w:rPr>
        <w:t>Drink the Harvest</w:t>
      </w:r>
      <w:r>
        <w:rPr>
          <w:b/>
        </w:rPr>
        <w:t xml:space="preserve"> </w:t>
      </w:r>
      <w:r>
        <w:t xml:space="preserve">and </w:t>
      </w:r>
      <w:r w:rsidRPr="002D61F9">
        <w:rPr>
          <w:b/>
          <w:i/>
        </w:rPr>
        <w:t xml:space="preserve">Eat Your Yard! </w:t>
      </w:r>
      <w:proofErr w:type="gramStart"/>
      <w:r>
        <w:t>for</w:t>
      </w:r>
      <w:proofErr w:type="gramEnd"/>
      <w:r>
        <w:t xml:space="preserve"> stocking your pantry</w:t>
      </w:r>
      <w:r w:rsidR="007C556B">
        <w:t xml:space="preserve"> organically</w:t>
      </w:r>
      <w:r>
        <w:t>.</w:t>
      </w:r>
    </w:p>
    <w:p w:rsidR="002D61F9" w:rsidRPr="00935ABF" w:rsidRDefault="002D61F9" w:rsidP="002D61F9">
      <w:pPr>
        <w:ind w:left="720"/>
      </w:pPr>
    </w:p>
    <w:p w:rsidR="002D61F9" w:rsidRPr="00935ABF" w:rsidRDefault="002D61F9" w:rsidP="002D61F9">
      <w:pPr>
        <w:numPr>
          <w:ilvl w:val="0"/>
          <w:numId w:val="2"/>
        </w:numPr>
        <w:rPr>
          <w:b/>
        </w:rPr>
      </w:pPr>
      <w:r>
        <w:rPr>
          <w:b/>
        </w:rPr>
        <w:t>Ball products and information for canning</w:t>
      </w:r>
      <w:r w:rsidRPr="00935ABF">
        <w:rPr>
          <w:b/>
        </w:rPr>
        <w:t xml:space="preserve">, </w:t>
      </w:r>
      <w:hyperlink r:id="rId9" w:history="1">
        <w:r w:rsidR="000B4355">
          <w:rPr>
            <w:rStyle w:val="Hyperlink"/>
            <w:b/>
          </w:rPr>
          <w:t>www.freshpreserving.com</w:t>
        </w:r>
      </w:hyperlink>
    </w:p>
    <w:p w:rsidR="002D61F9" w:rsidRPr="00935ABF" w:rsidRDefault="002D61F9" w:rsidP="002D61F9">
      <w:pPr>
        <w:ind w:left="720"/>
      </w:pPr>
      <w:r>
        <w:t>This excellent web site has the latest products, updates on technique, and more.</w:t>
      </w:r>
    </w:p>
    <w:p w:rsidR="002D61F9" w:rsidRPr="00935ABF" w:rsidRDefault="002D61F9" w:rsidP="002D61F9">
      <w:pPr>
        <w:ind w:left="720"/>
        <w:rPr>
          <w:b/>
        </w:rPr>
      </w:pPr>
    </w:p>
    <w:p w:rsidR="002D61F9" w:rsidRPr="00935ABF" w:rsidRDefault="002D61F9" w:rsidP="002D61F9">
      <w:pPr>
        <w:numPr>
          <w:ilvl w:val="0"/>
          <w:numId w:val="2"/>
        </w:numPr>
        <w:rPr>
          <w:b/>
        </w:rPr>
      </w:pPr>
      <w:r w:rsidRPr="00935ABF">
        <w:rPr>
          <w:b/>
        </w:rPr>
        <w:t>Dehy</w:t>
      </w:r>
      <w:r w:rsidR="00B9536F">
        <w:rPr>
          <w:b/>
        </w:rPr>
        <w:t xml:space="preserve">drators, NESCO/American Harvest, </w:t>
      </w:r>
      <w:hyperlink r:id="rId10" w:history="1">
        <w:r w:rsidR="00B9536F">
          <w:rPr>
            <w:rStyle w:val="Hyperlink"/>
            <w:b/>
          </w:rPr>
          <w:t>www.nesco.com</w:t>
        </w:r>
      </w:hyperlink>
    </w:p>
    <w:p w:rsidR="002D61F9" w:rsidRPr="00935ABF" w:rsidRDefault="002D61F9" w:rsidP="002D61F9">
      <w:pPr>
        <w:ind w:left="720"/>
      </w:pPr>
      <w:r w:rsidRPr="00935ABF">
        <w:t>This Wisconsin company sells durable and easy-to-use dehydrators and accessories, as well as several useful dehydrator cookbook titles.</w:t>
      </w:r>
      <w:r>
        <w:t xml:space="preserve"> Dehydrating stretches the harvest.</w:t>
      </w:r>
    </w:p>
    <w:p w:rsidR="002D61F9" w:rsidRPr="00935ABF" w:rsidRDefault="002D61F9" w:rsidP="002D61F9">
      <w:pPr>
        <w:ind w:left="720"/>
      </w:pPr>
    </w:p>
    <w:p w:rsidR="002D61F9" w:rsidRPr="00B9536F" w:rsidRDefault="002D61F9" w:rsidP="002D61F9">
      <w:pPr>
        <w:numPr>
          <w:ilvl w:val="0"/>
          <w:numId w:val="2"/>
        </w:numPr>
        <w:rPr>
          <w:rStyle w:val="Hyperlink"/>
          <w:b/>
        </w:rPr>
      </w:pPr>
      <w:r w:rsidRPr="00935ABF">
        <w:rPr>
          <w:b/>
        </w:rPr>
        <w:t xml:space="preserve">Vacuum sealers, </w:t>
      </w:r>
      <w:proofErr w:type="spellStart"/>
      <w:r w:rsidRPr="00935ABF">
        <w:rPr>
          <w:b/>
        </w:rPr>
        <w:t>Frisper</w:t>
      </w:r>
      <w:proofErr w:type="spellEnd"/>
      <w:r w:rsidRPr="00935ABF">
        <w:rPr>
          <w:b/>
        </w:rPr>
        <w:t xml:space="preserve"> by </w:t>
      </w:r>
      <w:proofErr w:type="spellStart"/>
      <w:r w:rsidRPr="00935ABF">
        <w:rPr>
          <w:b/>
        </w:rPr>
        <w:t>Oliso</w:t>
      </w:r>
      <w:proofErr w:type="spellEnd"/>
      <w:r w:rsidRPr="00935ABF">
        <w:rPr>
          <w:b/>
        </w:rPr>
        <w:t xml:space="preserve">, </w:t>
      </w:r>
      <w:r w:rsidR="00B9536F">
        <w:rPr>
          <w:b/>
        </w:rPr>
        <w:fldChar w:fldCharType="begin"/>
      </w:r>
      <w:r w:rsidR="00B9536F">
        <w:rPr>
          <w:b/>
        </w:rPr>
        <w:instrText xml:space="preserve"> HYPERLINK "http://www.oliso.com/index.php/vacuum-sealer" </w:instrText>
      </w:r>
      <w:r w:rsidR="00B9536F">
        <w:rPr>
          <w:b/>
        </w:rPr>
        <w:fldChar w:fldCharType="separate"/>
      </w:r>
      <w:r w:rsidRPr="00B9536F">
        <w:rPr>
          <w:rStyle w:val="Hyperlink"/>
          <w:b/>
        </w:rPr>
        <w:t>www.oliso.com</w:t>
      </w:r>
    </w:p>
    <w:p w:rsidR="002D61F9" w:rsidRPr="00935ABF" w:rsidRDefault="00B9536F" w:rsidP="002D61F9">
      <w:pPr>
        <w:ind w:left="720"/>
      </w:pPr>
      <w:r>
        <w:rPr>
          <w:b/>
        </w:rPr>
        <w:fldChar w:fldCharType="end"/>
      </w:r>
      <w:r w:rsidR="002D61F9" w:rsidRPr="00935ABF">
        <w:t>Vacuum sealing extends shelf life for many processed foods. Camping friendly, too!</w:t>
      </w:r>
    </w:p>
    <w:p w:rsidR="002D61F9" w:rsidRPr="00935ABF" w:rsidRDefault="002D61F9" w:rsidP="002D61F9">
      <w:pPr>
        <w:ind w:left="720"/>
      </w:pPr>
    </w:p>
    <w:p w:rsidR="002D61F9" w:rsidRPr="00935ABF" w:rsidRDefault="002D61F9" w:rsidP="002D61F9">
      <w:pPr>
        <w:pStyle w:val="ListParagraph"/>
        <w:numPr>
          <w:ilvl w:val="0"/>
          <w:numId w:val="2"/>
        </w:numPr>
      </w:pPr>
      <w:r w:rsidRPr="00935ABF">
        <w:rPr>
          <w:b/>
        </w:rPr>
        <w:t xml:space="preserve">Lehman's, </w:t>
      </w:r>
      <w:hyperlink r:id="rId11" w:history="1">
        <w:r w:rsidRPr="00B9536F">
          <w:rPr>
            <w:rStyle w:val="Hyperlink"/>
            <w:b/>
          </w:rPr>
          <w:t>www.lehmans.com</w:t>
        </w:r>
      </w:hyperlink>
    </w:p>
    <w:p w:rsidR="002D61F9" w:rsidRPr="00935ABF" w:rsidRDefault="002D61F9" w:rsidP="002D61F9">
      <w:pPr>
        <w:pStyle w:val="ListParagraph"/>
      </w:pPr>
      <w:r w:rsidRPr="00935ABF">
        <w:t>This Ohio mail-order company sells a huge range of useful, good quality implements for home food preservation, including crocks, fruit presses, food mills, and more.</w:t>
      </w:r>
    </w:p>
    <w:p w:rsidR="002D61F9" w:rsidRPr="00935ABF" w:rsidRDefault="002D61F9" w:rsidP="002D61F9">
      <w:pPr>
        <w:ind w:left="720"/>
      </w:pPr>
    </w:p>
    <w:p w:rsidR="002D61F9" w:rsidRPr="00935ABF" w:rsidRDefault="002D61F9" w:rsidP="002D61F9">
      <w:pPr>
        <w:numPr>
          <w:ilvl w:val="0"/>
          <w:numId w:val="2"/>
        </w:numPr>
        <w:rPr>
          <w:b/>
          <w:u w:val="single"/>
        </w:rPr>
      </w:pPr>
      <w:r w:rsidRPr="00935ABF">
        <w:rPr>
          <w:b/>
        </w:rPr>
        <w:t xml:space="preserve">Plant sources are endless. Look locally, or… </w:t>
      </w:r>
    </w:p>
    <w:p w:rsidR="002D61F9" w:rsidRPr="002D61F9" w:rsidRDefault="002D61F9" w:rsidP="002D61F9">
      <w:pPr>
        <w:ind w:left="720"/>
        <w:rPr>
          <w:b/>
          <w:u w:val="single"/>
        </w:rPr>
      </w:pPr>
      <w:r w:rsidRPr="00935ABF">
        <w:t xml:space="preserve">I recommend One Green World – they have a useful catalog and ship plants carefully, </w:t>
      </w:r>
      <w:hyperlink r:id="rId12" w:history="1">
        <w:r w:rsidR="00B9536F" w:rsidRPr="00B9536F">
          <w:rPr>
            <w:rStyle w:val="Hyperlink"/>
            <w:b/>
          </w:rPr>
          <w:t>www.onegreenworld.com</w:t>
        </w:r>
      </w:hyperlink>
      <w:r w:rsidR="00B9536F">
        <w:t xml:space="preserve">, </w:t>
      </w:r>
      <w:r w:rsidRPr="00935ABF">
        <w:t xml:space="preserve">also Raintree Nursery, </w:t>
      </w:r>
      <w:hyperlink r:id="rId13" w:history="1">
        <w:r w:rsidRPr="00B9536F">
          <w:rPr>
            <w:rStyle w:val="Hyperlink"/>
            <w:b/>
          </w:rPr>
          <w:t>www.raintreenursery.com</w:t>
        </w:r>
      </w:hyperlink>
    </w:p>
    <w:p w:rsidR="002D61F9" w:rsidRPr="00935ABF" w:rsidRDefault="002D61F9" w:rsidP="002D61F9">
      <w:pPr>
        <w:ind w:left="720"/>
        <w:rPr>
          <w:u w:val="single"/>
        </w:rPr>
      </w:pPr>
    </w:p>
    <w:p w:rsidR="002D61F9" w:rsidRDefault="002D61F9" w:rsidP="002D61F9">
      <w:pPr>
        <w:pStyle w:val="ListParagraph"/>
        <w:numPr>
          <w:ilvl w:val="0"/>
          <w:numId w:val="2"/>
        </w:numPr>
        <w:tabs>
          <w:tab w:val="center" w:pos="4680"/>
          <w:tab w:val="left" w:pos="6690"/>
        </w:tabs>
      </w:pPr>
      <w:r w:rsidRPr="002D61F9">
        <w:rPr>
          <w:b/>
        </w:rPr>
        <w:t xml:space="preserve">Consider joining </w:t>
      </w:r>
      <w:r>
        <w:rPr>
          <w:b/>
        </w:rPr>
        <w:t xml:space="preserve">or even starting a garden club! </w:t>
      </w:r>
      <w:hyperlink r:id="rId14" w:history="1">
        <w:r w:rsidRPr="00B9536F">
          <w:rPr>
            <w:rStyle w:val="Hyperlink"/>
            <w:b/>
          </w:rPr>
          <w:t>www.gardenclub.org</w:t>
        </w:r>
      </w:hyperlink>
    </w:p>
    <w:p w:rsidR="002D61F9" w:rsidRPr="00935ABF" w:rsidRDefault="002D61F9" w:rsidP="002D61F9">
      <w:pPr>
        <w:pStyle w:val="ListParagraph"/>
        <w:tabs>
          <w:tab w:val="center" w:pos="4680"/>
          <w:tab w:val="left" w:pos="6690"/>
        </w:tabs>
      </w:pPr>
      <w:r w:rsidRPr="00935ABF">
        <w:t>Today's garden clubs are all about YOUR interests. Membership in a garden club lets you learn more about gardening and food production, socialize, and enhance your community.</w:t>
      </w:r>
    </w:p>
    <w:p w:rsidR="002D61F9" w:rsidRPr="00935ABF" w:rsidRDefault="002D61F9" w:rsidP="002D61F9">
      <w:pPr>
        <w:pStyle w:val="ListParagraph"/>
        <w:tabs>
          <w:tab w:val="center" w:pos="4680"/>
          <w:tab w:val="left" w:pos="6690"/>
        </w:tabs>
      </w:pPr>
    </w:p>
    <w:p w:rsidR="002D61F9" w:rsidRPr="00935ABF" w:rsidRDefault="002D61F9" w:rsidP="002D61F9">
      <w:pPr>
        <w:pStyle w:val="ListParagraph"/>
        <w:tabs>
          <w:tab w:val="center" w:pos="4680"/>
          <w:tab w:val="left" w:pos="6690"/>
        </w:tabs>
        <w:jc w:val="center"/>
      </w:pPr>
      <w:r w:rsidRPr="00935ABF">
        <w:t xml:space="preserve">                                      (Turn the page for more important information)</w:t>
      </w:r>
    </w:p>
    <w:p w:rsidR="002D61F9" w:rsidRPr="00935ABF" w:rsidRDefault="002D61F9" w:rsidP="002D61F9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935ABF">
        <w:rPr>
          <w:b/>
          <w:sz w:val="28"/>
          <w:szCs w:val="28"/>
        </w:rPr>
        <w:br w:type="page"/>
      </w:r>
      <w:r w:rsidRPr="00935ABF">
        <w:rPr>
          <w:b/>
          <w:sz w:val="28"/>
          <w:szCs w:val="28"/>
          <w:u w:val="single"/>
        </w:rPr>
        <w:lastRenderedPageBreak/>
        <w:t xml:space="preserve">Basic rules </w:t>
      </w:r>
      <w:r w:rsidR="00DB1144">
        <w:rPr>
          <w:b/>
          <w:sz w:val="28"/>
          <w:szCs w:val="28"/>
          <w:u w:val="single"/>
        </w:rPr>
        <w:t xml:space="preserve">for </w:t>
      </w:r>
      <w:r>
        <w:rPr>
          <w:b/>
          <w:sz w:val="28"/>
          <w:szCs w:val="28"/>
          <w:u w:val="single"/>
        </w:rPr>
        <w:t xml:space="preserve">canning </w:t>
      </w:r>
    </w:p>
    <w:p w:rsidR="002D61F9" w:rsidRPr="00935ABF" w:rsidRDefault="002D61F9" w:rsidP="002D61F9">
      <w:pPr>
        <w:pStyle w:val="ListParagraph"/>
        <w:tabs>
          <w:tab w:val="center" w:pos="4680"/>
          <w:tab w:val="left" w:pos="6690"/>
        </w:tabs>
        <w:jc w:val="center"/>
        <w:rPr>
          <w:b/>
          <w:sz w:val="28"/>
          <w:szCs w:val="28"/>
        </w:rPr>
      </w:pPr>
    </w:p>
    <w:p w:rsidR="002D61F9" w:rsidRPr="00935ABF" w:rsidRDefault="002D61F9" w:rsidP="002D61F9">
      <w:pPr>
        <w:pStyle w:val="ListParagraph"/>
        <w:numPr>
          <w:ilvl w:val="0"/>
          <w:numId w:val="4"/>
        </w:numPr>
        <w:tabs>
          <w:tab w:val="center" w:pos="4680"/>
          <w:tab w:val="left" w:pos="6690"/>
        </w:tabs>
        <w:jc w:val="center"/>
        <w:rPr>
          <w:b/>
          <w:sz w:val="28"/>
          <w:szCs w:val="28"/>
        </w:rPr>
      </w:pPr>
      <w:r w:rsidRPr="00935ABF">
        <w:rPr>
          <w:b/>
          <w:sz w:val="28"/>
          <w:szCs w:val="28"/>
        </w:rPr>
        <w:t>Use only clean, freshly picked produce without blemishes or bruising</w:t>
      </w:r>
    </w:p>
    <w:p w:rsidR="002D61F9" w:rsidRPr="00935ABF" w:rsidRDefault="002D61F9" w:rsidP="002D61F9">
      <w:pPr>
        <w:pStyle w:val="ListParagraph"/>
        <w:tabs>
          <w:tab w:val="center" w:pos="4680"/>
          <w:tab w:val="left" w:pos="6690"/>
        </w:tabs>
        <w:ind w:left="810"/>
        <w:jc w:val="center"/>
        <w:rPr>
          <w:b/>
          <w:sz w:val="28"/>
          <w:szCs w:val="28"/>
        </w:rPr>
      </w:pPr>
    </w:p>
    <w:p w:rsidR="002D61F9" w:rsidRPr="00935ABF" w:rsidRDefault="002D61F9" w:rsidP="002D61F9">
      <w:pPr>
        <w:pStyle w:val="ListParagraph"/>
        <w:tabs>
          <w:tab w:val="center" w:pos="4680"/>
          <w:tab w:val="left" w:pos="6690"/>
        </w:tabs>
        <w:ind w:left="810"/>
        <w:jc w:val="center"/>
        <w:rPr>
          <w:sz w:val="28"/>
          <w:szCs w:val="28"/>
        </w:rPr>
      </w:pPr>
      <w:r w:rsidRPr="00935ABF">
        <w:rPr>
          <w:sz w:val="28"/>
          <w:szCs w:val="28"/>
        </w:rPr>
        <w:t>Don't be afraid to compost the rest</w:t>
      </w:r>
    </w:p>
    <w:p w:rsidR="002D61F9" w:rsidRPr="00935ABF" w:rsidRDefault="002D61F9" w:rsidP="002D61F9">
      <w:pPr>
        <w:tabs>
          <w:tab w:val="center" w:pos="4680"/>
          <w:tab w:val="left" w:pos="6690"/>
        </w:tabs>
        <w:rPr>
          <w:b/>
          <w:sz w:val="28"/>
          <w:szCs w:val="28"/>
        </w:rPr>
      </w:pPr>
    </w:p>
    <w:p w:rsidR="002D61F9" w:rsidRPr="00935ABF" w:rsidRDefault="002D61F9" w:rsidP="002D61F9">
      <w:pPr>
        <w:pStyle w:val="ListParagraph"/>
        <w:numPr>
          <w:ilvl w:val="0"/>
          <w:numId w:val="3"/>
        </w:numPr>
        <w:tabs>
          <w:tab w:val="center" w:pos="4680"/>
          <w:tab w:val="left" w:pos="6690"/>
        </w:tabs>
        <w:jc w:val="center"/>
        <w:rPr>
          <w:b/>
          <w:sz w:val="28"/>
          <w:szCs w:val="28"/>
        </w:rPr>
      </w:pPr>
      <w:r w:rsidRPr="00935ABF">
        <w:rPr>
          <w:b/>
          <w:sz w:val="28"/>
          <w:szCs w:val="28"/>
        </w:rPr>
        <w:t>Sterilize all canning and fermentation equipment as specified</w:t>
      </w:r>
    </w:p>
    <w:p w:rsidR="002D61F9" w:rsidRPr="00935ABF" w:rsidRDefault="002D61F9" w:rsidP="002D61F9">
      <w:pPr>
        <w:tabs>
          <w:tab w:val="center" w:pos="4680"/>
          <w:tab w:val="left" w:pos="6690"/>
        </w:tabs>
        <w:jc w:val="center"/>
        <w:rPr>
          <w:b/>
          <w:sz w:val="28"/>
          <w:szCs w:val="28"/>
        </w:rPr>
      </w:pPr>
    </w:p>
    <w:p w:rsidR="002D61F9" w:rsidRPr="00935ABF" w:rsidRDefault="002D61F9" w:rsidP="002D61F9">
      <w:pPr>
        <w:tabs>
          <w:tab w:val="center" w:pos="4680"/>
          <w:tab w:val="left" w:pos="6690"/>
        </w:tabs>
        <w:jc w:val="center"/>
        <w:rPr>
          <w:sz w:val="28"/>
          <w:szCs w:val="28"/>
        </w:rPr>
      </w:pPr>
      <w:r w:rsidRPr="00935ABF">
        <w:rPr>
          <w:sz w:val="28"/>
          <w:szCs w:val="28"/>
        </w:rPr>
        <w:t xml:space="preserve">Follow all temperature and time instructions for boiling water-bath canning, </w:t>
      </w:r>
    </w:p>
    <w:p w:rsidR="002D61F9" w:rsidRPr="00935ABF" w:rsidRDefault="002D61F9" w:rsidP="002D61F9">
      <w:pPr>
        <w:tabs>
          <w:tab w:val="center" w:pos="4680"/>
          <w:tab w:val="left" w:pos="6690"/>
        </w:tabs>
        <w:jc w:val="center"/>
        <w:rPr>
          <w:sz w:val="28"/>
          <w:szCs w:val="28"/>
        </w:rPr>
      </w:pPr>
      <w:proofErr w:type="gramStart"/>
      <w:r w:rsidRPr="00935ABF">
        <w:rPr>
          <w:b/>
          <w:i/>
          <w:sz w:val="28"/>
          <w:szCs w:val="28"/>
        </w:rPr>
        <w:t>especially</w:t>
      </w:r>
      <w:proofErr w:type="gramEnd"/>
      <w:r w:rsidRPr="00935ABF">
        <w:rPr>
          <w:sz w:val="28"/>
          <w:szCs w:val="28"/>
        </w:rPr>
        <w:t xml:space="preserve"> high altitude adjustments</w:t>
      </w:r>
    </w:p>
    <w:p w:rsidR="002D61F9" w:rsidRPr="00935ABF" w:rsidRDefault="002D61F9" w:rsidP="002D61F9">
      <w:pPr>
        <w:tabs>
          <w:tab w:val="center" w:pos="4680"/>
          <w:tab w:val="left" w:pos="6690"/>
        </w:tabs>
        <w:jc w:val="center"/>
        <w:rPr>
          <w:b/>
          <w:sz w:val="28"/>
          <w:szCs w:val="28"/>
          <w:u w:val="single"/>
        </w:rPr>
      </w:pPr>
    </w:p>
    <w:p w:rsidR="002D61F9" w:rsidRPr="00935ABF" w:rsidRDefault="002D61F9" w:rsidP="002D61F9">
      <w:pPr>
        <w:tabs>
          <w:tab w:val="center" w:pos="4680"/>
          <w:tab w:val="left" w:pos="6690"/>
        </w:tabs>
        <w:jc w:val="center"/>
        <w:rPr>
          <w:b/>
          <w:sz w:val="28"/>
          <w:szCs w:val="28"/>
        </w:rPr>
      </w:pPr>
    </w:p>
    <w:p w:rsidR="002D61F9" w:rsidRPr="00935ABF" w:rsidRDefault="002D61F9" w:rsidP="002D61F9">
      <w:pPr>
        <w:tabs>
          <w:tab w:val="center" w:pos="4680"/>
          <w:tab w:val="left" w:pos="6690"/>
        </w:tabs>
        <w:jc w:val="center"/>
        <w:rPr>
          <w:b/>
          <w:sz w:val="28"/>
          <w:szCs w:val="28"/>
          <w:u w:val="single"/>
        </w:rPr>
      </w:pPr>
      <w:r w:rsidRPr="00935ABF">
        <w:rPr>
          <w:b/>
          <w:sz w:val="28"/>
          <w:szCs w:val="28"/>
          <w:u w:val="single"/>
        </w:rPr>
        <w:t xml:space="preserve">Basic equipment </w:t>
      </w:r>
    </w:p>
    <w:p w:rsidR="002D61F9" w:rsidRPr="00935ABF" w:rsidRDefault="002D61F9" w:rsidP="002D61F9">
      <w:pPr>
        <w:tabs>
          <w:tab w:val="center" w:pos="4680"/>
          <w:tab w:val="left" w:pos="6690"/>
        </w:tabs>
        <w:jc w:val="center"/>
        <w:rPr>
          <w:b/>
          <w:sz w:val="28"/>
          <w:szCs w:val="28"/>
          <w:u w:val="single"/>
        </w:rPr>
      </w:pPr>
    </w:p>
    <w:p w:rsidR="002D61F9" w:rsidRPr="00935ABF" w:rsidRDefault="002D61F9" w:rsidP="002D61F9">
      <w:pPr>
        <w:tabs>
          <w:tab w:val="center" w:pos="4680"/>
          <w:tab w:val="left" w:pos="6690"/>
        </w:tabs>
        <w:jc w:val="center"/>
        <w:rPr>
          <w:b/>
          <w:sz w:val="28"/>
          <w:szCs w:val="28"/>
          <w:u w:val="single"/>
        </w:rPr>
      </w:pPr>
    </w:p>
    <w:p w:rsidR="002D61F9" w:rsidRPr="00935ABF" w:rsidRDefault="002D61F9" w:rsidP="002D61F9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u w:val="single"/>
        </w:rPr>
      </w:pPr>
      <w:r w:rsidRPr="00935ABF">
        <w:rPr>
          <w:b/>
          <w:sz w:val="28"/>
          <w:szCs w:val="28"/>
        </w:rPr>
        <w:t xml:space="preserve">Bowls. </w:t>
      </w:r>
      <w:r w:rsidRPr="00935ABF">
        <w:rPr>
          <w:sz w:val="28"/>
          <w:szCs w:val="28"/>
        </w:rPr>
        <w:t>Non-reactive: glass, enamel, stainless steel (</w:t>
      </w:r>
      <w:r w:rsidRPr="00935ABF">
        <w:rPr>
          <w:i/>
          <w:sz w:val="28"/>
          <w:szCs w:val="28"/>
        </w:rPr>
        <w:t xml:space="preserve">not </w:t>
      </w:r>
      <w:r w:rsidRPr="00935ABF">
        <w:rPr>
          <w:sz w:val="28"/>
          <w:szCs w:val="28"/>
        </w:rPr>
        <w:t>aluminum or copper)</w:t>
      </w:r>
    </w:p>
    <w:p w:rsidR="002D61F9" w:rsidRPr="00935ABF" w:rsidRDefault="002D61F9" w:rsidP="002D61F9">
      <w:pPr>
        <w:tabs>
          <w:tab w:val="center" w:pos="4680"/>
          <w:tab w:val="left" w:pos="6690"/>
        </w:tabs>
        <w:rPr>
          <w:b/>
          <w:u w:val="single"/>
        </w:rPr>
      </w:pPr>
    </w:p>
    <w:p w:rsidR="002D61F9" w:rsidRPr="00935ABF" w:rsidRDefault="002D61F9" w:rsidP="002D61F9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  <w:r w:rsidRPr="00935ABF">
        <w:rPr>
          <w:b/>
          <w:sz w:val="28"/>
          <w:szCs w:val="28"/>
        </w:rPr>
        <w:t xml:space="preserve">Strainers and sieves. </w:t>
      </w:r>
      <w:r w:rsidRPr="00935ABF">
        <w:rPr>
          <w:sz w:val="28"/>
          <w:szCs w:val="28"/>
        </w:rPr>
        <w:t>Nonreactive (plastic okay), large sizes best</w:t>
      </w:r>
    </w:p>
    <w:p w:rsidR="002D61F9" w:rsidRPr="00935ABF" w:rsidRDefault="002D61F9" w:rsidP="002D61F9">
      <w:p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</w:p>
    <w:p w:rsidR="002D61F9" w:rsidRPr="00935ABF" w:rsidRDefault="002D61F9" w:rsidP="002D61F9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  <w:r w:rsidRPr="00935ABF">
        <w:rPr>
          <w:b/>
          <w:sz w:val="28"/>
          <w:szCs w:val="28"/>
        </w:rPr>
        <w:t xml:space="preserve">Pots and pans. </w:t>
      </w:r>
      <w:r w:rsidRPr="00935ABF">
        <w:rPr>
          <w:sz w:val="28"/>
          <w:szCs w:val="28"/>
        </w:rPr>
        <w:t>Non-reactive for cooking, aluminum stockpot with basket okay for boiling water bath</w:t>
      </w:r>
    </w:p>
    <w:p w:rsidR="002D61F9" w:rsidRPr="00935ABF" w:rsidRDefault="002D61F9" w:rsidP="002D61F9">
      <w:p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</w:p>
    <w:p w:rsidR="002D61F9" w:rsidRPr="00935ABF" w:rsidRDefault="002D61F9" w:rsidP="002D61F9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  <w:r w:rsidRPr="00935ABF">
        <w:rPr>
          <w:b/>
          <w:sz w:val="28"/>
          <w:szCs w:val="28"/>
        </w:rPr>
        <w:t xml:space="preserve">Jars, lids, bands. </w:t>
      </w:r>
      <w:r w:rsidRPr="00935ABF">
        <w:rPr>
          <w:sz w:val="28"/>
          <w:szCs w:val="28"/>
        </w:rPr>
        <w:t>Jars and some bands may be re-used, lids must be new</w:t>
      </w:r>
    </w:p>
    <w:p w:rsidR="002D61F9" w:rsidRPr="00935ABF" w:rsidRDefault="002D61F9" w:rsidP="002D61F9">
      <w:p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</w:p>
    <w:p w:rsidR="002D61F9" w:rsidRPr="00935ABF" w:rsidRDefault="002D61F9" w:rsidP="002D61F9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  <w:r w:rsidRPr="00935ABF">
        <w:rPr>
          <w:b/>
          <w:sz w:val="28"/>
          <w:szCs w:val="28"/>
        </w:rPr>
        <w:t xml:space="preserve">Utensils for cooking and filling. </w:t>
      </w:r>
      <w:r w:rsidR="00B9536F">
        <w:rPr>
          <w:sz w:val="28"/>
          <w:szCs w:val="28"/>
        </w:rPr>
        <w:t>Big spoons, spatulas, specialty funnels</w:t>
      </w:r>
    </w:p>
    <w:p w:rsidR="002D61F9" w:rsidRPr="00935ABF" w:rsidRDefault="002D61F9" w:rsidP="002D61F9">
      <w:p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</w:p>
    <w:p w:rsidR="002D61F9" w:rsidRPr="00935ABF" w:rsidRDefault="002D61F9" w:rsidP="002D61F9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  <w:r w:rsidRPr="00935ABF">
        <w:rPr>
          <w:b/>
          <w:sz w:val="28"/>
          <w:szCs w:val="28"/>
        </w:rPr>
        <w:t xml:space="preserve">Utensils for canning. </w:t>
      </w:r>
      <w:r w:rsidR="00B9536F">
        <w:rPr>
          <w:sz w:val="28"/>
          <w:szCs w:val="28"/>
        </w:rPr>
        <w:t>Wide canning tongs, lid tool</w:t>
      </w:r>
    </w:p>
    <w:p w:rsidR="002D61F9" w:rsidRPr="00935ABF" w:rsidRDefault="002D61F9" w:rsidP="002D61F9">
      <w:p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</w:p>
    <w:p w:rsidR="002D61F9" w:rsidRPr="00935ABF" w:rsidRDefault="00B9536F" w:rsidP="002D61F9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Cheesecloth or netting</w:t>
      </w:r>
      <w:r w:rsidR="00BE06E2">
        <w:rPr>
          <w:b/>
          <w:sz w:val="28"/>
          <w:szCs w:val="28"/>
        </w:rPr>
        <w:t xml:space="preserve">. </w:t>
      </w:r>
      <w:r w:rsidR="00BE06E2">
        <w:rPr>
          <w:sz w:val="28"/>
          <w:szCs w:val="28"/>
        </w:rPr>
        <w:t>Look for nylon strainers at any paint store</w:t>
      </w:r>
    </w:p>
    <w:p w:rsidR="002D61F9" w:rsidRPr="00935ABF" w:rsidRDefault="002D61F9" w:rsidP="002D61F9">
      <w:p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</w:p>
    <w:p w:rsidR="002D61F9" w:rsidRPr="00935ABF" w:rsidRDefault="00DB1144" w:rsidP="002D61F9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Cloth</w:t>
      </w:r>
      <w:r w:rsidR="002D61F9" w:rsidRPr="00935ABF">
        <w:rPr>
          <w:b/>
          <w:sz w:val="28"/>
          <w:szCs w:val="28"/>
        </w:rPr>
        <w:t xml:space="preserve">s for wiping, cooling. </w:t>
      </w:r>
      <w:r w:rsidR="002D61F9" w:rsidRPr="00935ABF">
        <w:rPr>
          <w:sz w:val="28"/>
          <w:szCs w:val="28"/>
        </w:rPr>
        <w:t xml:space="preserve">Tea towels are ideal </w:t>
      </w:r>
    </w:p>
    <w:p w:rsidR="002D61F9" w:rsidRPr="00935ABF" w:rsidRDefault="002D61F9" w:rsidP="002D61F9">
      <w:p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</w:p>
    <w:p w:rsidR="002D61F9" w:rsidRPr="00935ABF" w:rsidRDefault="002D61F9" w:rsidP="002D61F9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  <w:r w:rsidRPr="00935ABF">
        <w:rPr>
          <w:b/>
          <w:sz w:val="28"/>
          <w:szCs w:val="28"/>
        </w:rPr>
        <w:t xml:space="preserve">Labels, marking pens. </w:t>
      </w:r>
      <w:r w:rsidRPr="00935ABF">
        <w:rPr>
          <w:sz w:val="28"/>
          <w:szCs w:val="28"/>
        </w:rPr>
        <w:t>Buy decorative labels or make your own</w:t>
      </w:r>
    </w:p>
    <w:p w:rsidR="00BE06E2" w:rsidRPr="00BE06E2" w:rsidRDefault="00BE06E2" w:rsidP="00BE06E2">
      <w:pPr>
        <w:pStyle w:val="ListParagraph"/>
        <w:rPr>
          <w:b/>
          <w:sz w:val="28"/>
          <w:szCs w:val="28"/>
          <w:u w:val="single"/>
        </w:rPr>
      </w:pPr>
    </w:p>
    <w:p w:rsidR="00BE06E2" w:rsidRPr="00BE06E2" w:rsidRDefault="00BE06E2" w:rsidP="002D61F9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Ascorbic acid, lemon juice. </w:t>
      </w:r>
      <w:r>
        <w:rPr>
          <w:sz w:val="28"/>
          <w:szCs w:val="28"/>
        </w:rPr>
        <w:t>To preserve color and guarantee acidity</w:t>
      </w:r>
    </w:p>
    <w:p w:rsidR="00BE06E2" w:rsidRPr="00BE06E2" w:rsidRDefault="00BE06E2" w:rsidP="00BE06E2">
      <w:pPr>
        <w:pStyle w:val="ListParagraph"/>
        <w:rPr>
          <w:b/>
          <w:sz w:val="28"/>
          <w:szCs w:val="28"/>
          <w:u w:val="single"/>
        </w:rPr>
      </w:pPr>
    </w:p>
    <w:p w:rsidR="00BE06E2" w:rsidRPr="00BE06E2" w:rsidRDefault="00BE06E2" w:rsidP="00BE06E2">
      <w:pPr>
        <w:pStyle w:val="ListParagraph"/>
        <w:numPr>
          <w:ilvl w:val="0"/>
          <w:numId w:val="6"/>
        </w:numPr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  <w:r w:rsidRPr="00935ABF">
        <w:rPr>
          <w:b/>
          <w:sz w:val="28"/>
          <w:szCs w:val="28"/>
        </w:rPr>
        <w:t>Measuring spoons, cups, food scale.</w:t>
      </w:r>
    </w:p>
    <w:p w:rsidR="00BE06E2" w:rsidRPr="00935ABF" w:rsidRDefault="00BE06E2" w:rsidP="00BE06E2">
      <w:pPr>
        <w:pStyle w:val="ListParagraph"/>
        <w:tabs>
          <w:tab w:val="center" w:pos="4680"/>
          <w:tab w:val="left" w:pos="6690"/>
        </w:tabs>
        <w:rPr>
          <w:b/>
          <w:sz w:val="28"/>
          <w:szCs w:val="28"/>
          <w:u w:val="single"/>
        </w:rPr>
      </w:pPr>
    </w:p>
    <w:p w:rsidR="002D61F9" w:rsidRPr="00935ABF" w:rsidRDefault="002D61F9" w:rsidP="002D61F9">
      <w:pPr>
        <w:pStyle w:val="ListParagraph"/>
        <w:tabs>
          <w:tab w:val="center" w:pos="4680"/>
          <w:tab w:val="left" w:pos="6690"/>
        </w:tabs>
      </w:pPr>
    </w:p>
    <w:p w:rsidR="002D61F9" w:rsidRPr="00935ABF" w:rsidRDefault="007C556B" w:rsidP="00DB114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Enjoy</w:t>
      </w:r>
      <w:r w:rsidR="002D61F9" w:rsidRPr="00935ABF">
        <w:rPr>
          <w:b/>
          <w:sz w:val="28"/>
          <w:szCs w:val="28"/>
        </w:rPr>
        <w:t xml:space="preserve"> your organic produce all year by</w:t>
      </w:r>
      <w:r w:rsidR="002D61F9">
        <w:rPr>
          <w:b/>
          <w:sz w:val="28"/>
          <w:szCs w:val="28"/>
        </w:rPr>
        <w:t xml:space="preserve"> canning</w:t>
      </w:r>
      <w:r w:rsidR="002D61F9" w:rsidRPr="00935ABF">
        <w:rPr>
          <w:b/>
          <w:sz w:val="28"/>
          <w:szCs w:val="28"/>
        </w:rPr>
        <w:t>…</w:t>
      </w:r>
    </w:p>
    <w:p w:rsidR="002D61F9" w:rsidRDefault="002D61F9" w:rsidP="002D61F9">
      <w:pPr>
        <w:rPr>
          <w:b/>
        </w:rPr>
      </w:pPr>
    </w:p>
    <w:p w:rsidR="00BE06E2" w:rsidRDefault="00BE06E2" w:rsidP="002D61F9">
      <w:pPr>
        <w:rPr>
          <w:b/>
        </w:rPr>
      </w:pPr>
      <w:proofErr w:type="gramStart"/>
      <w:r>
        <w:rPr>
          <w:b/>
          <w:u w:val="single"/>
        </w:rPr>
        <w:t>CANNING</w:t>
      </w:r>
      <w:r w:rsidRPr="00391002">
        <w:rPr>
          <w:b/>
        </w:rPr>
        <w:t xml:space="preserve">  </w:t>
      </w:r>
      <w:r>
        <w:rPr>
          <w:b/>
        </w:rPr>
        <w:t>high</w:t>
      </w:r>
      <w:proofErr w:type="gramEnd"/>
      <w:r>
        <w:rPr>
          <w:b/>
        </w:rPr>
        <w:t xml:space="preserve">-acid foods is safe, easy, and economical. Canning gives you stable long-term storage for large quantities of fruit and some vegetables, juices, sauces, jams and jellies, </w:t>
      </w:r>
      <w:r w:rsidR="00B9536F">
        <w:rPr>
          <w:b/>
        </w:rPr>
        <w:t xml:space="preserve">and </w:t>
      </w:r>
      <w:r>
        <w:rPr>
          <w:b/>
        </w:rPr>
        <w:t>pickles. No electricity? No problem!</w:t>
      </w:r>
    </w:p>
    <w:p w:rsidR="00BE06E2" w:rsidRDefault="00BE06E2" w:rsidP="002D61F9">
      <w:pPr>
        <w:rPr>
          <w:b/>
        </w:rPr>
      </w:pPr>
    </w:p>
    <w:p w:rsidR="00BE06E2" w:rsidRDefault="00BE06E2" w:rsidP="002D61F9">
      <w:pPr>
        <w:rPr>
          <w:b/>
        </w:rPr>
      </w:pPr>
      <w:proofErr w:type="gramStart"/>
      <w:r>
        <w:rPr>
          <w:b/>
          <w:u w:val="single"/>
        </w:rPr>
        <w:t>CANNING</w:t>
      </w:r>
      <w:r w:rsidRPr="00391002">
        <w:rPr>
          <w:b/>
        </w:rPr>
        <w:t xml:space="preserve"> </w:t>
      </w:r>
      <w:r w:rsidR="000B4355">
        <w:rPr>
          <w:b/>
        </w:rPr>
        <w:t xml:space="preserve"> </w:t>
      </w:r>
      <w:r>
        <w:rPr>
          <w:b/>
        </w:rPr>
        <w:t>requires</w:t>
      </w:r>
      <w:proofErr w:type="gramEnd"/>
      <w:r>
        <w:rPr>
          <w:b/>
        </w:rPr>
        <w:t xml:space="preserve"> a one-time investment for equipment. The equipment can last for generations, while yearly supplies are modestly priced and easy to find.</w:t>
      </w:r>
    </w:p>
    <w:p w:rsidR="00BE06E2" w:rsidRPr="007C556B" w:rsidRDefault="00BE06E2" w:rsidP="002D61F9">
      <w:pPr>
        <w:rPr>
          <w:b/>
          <w:u w:val="single"/>
        </w:rPr>
      </w:pPr>
    </w:p>
    <w:p w:rsidR="00BE06E2" w:rsidRDefault="00BE06E2" w:rsidP="002D61F9">
      <w:pPr>
        <w:rPr>
          <w:b/>
        </w:rPr>
      </w:pPr>
      <w:r>
        <w:rPr>
          <w:b/>
          <w:u w:val="single"/>
        </w:rPr>
        <w:t xml:space="preserve">HIGH-ACID </w:t>
      </w:r>
      <w:proofErr w:type="gramStart"/>
      <w:r>
        <w:rPr>
          <w:b/>
          <w:u w:val="single"/>
        </w:rPr>
        <w:t>FOODS</w:t>
      </w:r>
      <w:r w:rsidRPr="00391002">
        <w:rPr>
          <w:b/>
        </w:rPr>
        <w:t xml:space="preserve"> </w:t>
      </w:r>
      <w:r w:rsidR="000B4355" w:rsidRPr="000B4355">
        <w:rPr>
          <w:b/>
        </w:rPr>
        <w:t xml:space="preserve"> </w:t>
      </w:r>
      <w:r>
        <w:rPr>
          <w:b/>
        </w:rPr>
        <w:t>include</w:t>
      </w:r>
      <w:proofErr w:type="gramEnd"/>
      <w:r>
        <w:rPr>
          <w:b/>
        </w:rPr>
        <w:t xml:space="preserve"> orchard fruits</w:t>
      </w:r>
      <w:r w:rsidR="007C556B">
        <w:rPr>
          <w:b/>
        </w:rPr>
        <w:t>, vine fruits and rhubarb, tomatoes, pickles</w:t>
      </w:r>
    </w:p>
    <w:p w:rsidR="007C556B" w:rsidRDefault="007C556B" w:rsidP="002D61F9">
      <w:pPr>
        <w:rPr>
          <w:b/>
        </w:rPr>
      </w:pPr>
    </w:p>
    <w:p w:rsidR="007C556B" w:rsidRDefault="00391002" w:rsidP="002D61F9">
      <w:pPr>
        <w:rPr>
          <w:b/>
        </w:rPr>
      </w:pPr>
      <w:r>
        <w:rPr>
          <w:b/>
          <w:u w:val="single"/>
        </w:rPr>
        <w:t xml:space="preserve">LOW-ACID </w:t>
      </w:r>
      <w:proofErr w:type="gramStart"/>
      <w:r w:rsidRPr="00391002">
        <w:rPr>
          <w:b/>
          <w:u w:val="single"/>
        </w:rPr>
        <w:t>FOODS</w:t>
      </w:r>
      <w:r>
        <w:rPr>
          <w:b/>
        </w:rPr>
        <w:t xml:space="preserve"> </w:t>
      </w:r>
      <w:r w:rsidR="000B4355">
        <w:rPr>
          <w:b/>
        </w:rPr>
        <w:t xml:space="preserve"> </w:t>
      </w:r>
      <w:r>
        <w:rPr>
          <w:b/>
        </w:rPr>
        <w:t>require</w:t>
      </w:r>
      <w:proofErr w:type="gramEnd"/>
      <w:r>
        <w:rPr>
          <w:b/>
        </w:rPr>
        <w:t xml:space="preserve"> higher temperatures for safety…the pressure canning equipment is more expensive and difficult to use. Low-acids foods </w:t>
      </w:r>
      <w:r w:rsidR="007C556B" w:rsidRPr="00391002">
        <w:rPr>
          <w:b/>
        </w:rPr>
        <w:t>include</w:t>
      </w:r>
      <w:r w:rsidR="007C556B">
        <w:rPr>
          <w:b/>
        </w:rPr>
        <w:t xml:space="preserve"> green vegetables, corn, root crops, meat and poultry</w:t>
      </w:r>
      <w:r>
        <w:rPr>
          <w:b/>
        </w:rPr>
        <w:t xml:space="preserve">. *This workshop does </w:t>
      </w:r>
      <w:r w:rsidRPr="00391002">
        <w:rPr>
          <w:b/>
          <w:u w:val="single"/>
        </w:rPr>
        <w:t>not</w:t>
      </w:r>
      <w:r>
        <w:rPr>
          <w:b/>
        </w:rPr>
        <w:t xml:space="preserve"> include pressure canning.</w:t>
      </w:r>
      <w:r w:rsidR="00BD1C88">
        <w:rPr>
          <w:b/>
        </w:rPr>
        <w:t xml:space="preserve"> Consider freezing low-acid foods instead.</w:t>
      </w:r>
    </w:p>
    <w:p w:rsidR="007C556B" w:rsidRDefault="007C556B" w:rsidP="002D61F9">
      <w:pPr>
        <w:rPr>
          <w:b/>
        </w:rPr>
      </w:pPr>
    </w:p>
    <w:p w:rsidR="007C556B" w:rsidRDefault="007C556B" w:rsidP="002D61F9">
      <w:pPr>
        <w:rPr>
          <w:b/>
        </w:rPr>
      </w:pPr>
    </w:p>
    <w:p w:rsidR="007C556B" w:rsidRDefault="007C556B" w:rsidP="002D6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Here’s the process…</w:t>
      </w:r>
    </w:p>
    <w:p w:rsidR="007C556B" w:rsidRDefault="007C556B" w:rsidP="002D61F9">
      <w:pPr>
        <w:rPr>
          <w:b/>
          <w:sz w:val="28"/>
          <w:szCs w:val="28"/>
        </w:rPr>
      </w:pPr>
    </w:p>
    <w:p w:rsidR="007C556B" w:rsidRPr="007C556B" w:rsidRDefault="007C556B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Harvest at the peak of ripeness, never over-ripe</w:t>
      </w:r>
    </w:p>
    <w:p w:rsidR="007C556B" w:rsidRPr="007C556B" w:rsidRDefault="007C556B" w:rsidP="007C556B">
      <w:pPr>
        <w:pStyle w:val="ListParagraph"/>
        <w:rPr>
          <w:b/>
          <w:sz w:val="28"/>
          <w:szCs w:val="28"/>
        </w:rPr>
      </w:pPr>
    </w:p>
    <w:p w:rsidR="007C556B" w:rsidRPr="007C556B" w:rsidRDefault="007C556B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Handle and clean your produce gently</w:t>
      </w:r>
    </w:p>
    <w:p w:rsidR="007C556B" w:rsidRDefault="007C556B" w:rsidP="007C556B">
      <w:pPr>
        <w:rPr>
          <w:b/>
          <w:sz w:val="28"/>
          <w:szCs w:val="28"/>
        </w:rPr>
      </w:pPr>
    </w:p>
    <w:p w:rsidR="007C556B" w:rsidRPr="007C556B" w:rsidRDefault="007C556B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Have all ingredients and equipment assembled</w:t>
      </w:r>
    </w:p>
    <w:p w:rsidR="007C556B" w:rsidRPr="007C556B" w:rsidRDefault="007C556B" w:rsidP="007C556B">
      <w:pPr>
        <w:pStyle w:val="ListParagraph"/>
        <w:rPr>
          <w:b/>
          <w:sz w:val="28"/>
          <w:szCs w:val="28"/>
        </w:rPr>
      </w:pPr>
    </w:p>
    <w:p w:rsidR="007C556B" w:rsidRPr="00391002" w:rsidRDefault="007C556B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Clean the k</w:t>
      </w:r>
      <w:r w:rsidR="00391002">
        <w:rPr>
          <w:b/>
        </w:rPr>
        <w:t>itchen until it gleams, then wash and sterilize equipment</w:t>
      </w:r>
    </w:p>
    <w:p w:rsidR="00391002" w:rsidRPr="00391002" w:rsidRDefault="00391002" w:rsidP="00391002">
      <w:pPr>
        <w:pStyle w:val="ListParagraph"/>
        <w:rPr>
          <w:b/>
          <w:sz w:val="28"/>
          <w:szCs w:val="28"/>
        </w:rPr>
      </w:pPr>
    </w:p>
    <w:p w:rsidR="00391002" w:rsidRPr="00391002" w:rsidRDefault="00391002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Bring all foods and equipment up gradually to the same high temperature</w:t>
      </w:r>
    </w:p>
    <w:p w:rsidR="00391002" w:rsidRPr="00391002" w:rsidRDefault="00391002" w:rsidP="00391002">
      <w:pPr>
        <w:pStyle w:val="ListParagraph"/>
        <w:rPr>
          <w:b/>
          <w:sz w:val="28"/>
          <w:szCs w:val="28"/>
        </w:rPr>
      </w:pPr>
    </w:p>
    <w:p w:rsidR="00391002" w:rsidRPr="00391002" w:rsidRDefault="00391002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 xml:space="preserve">Fill jars – leaving specified head space – then apply </w:t>
      </w:r>
      <w:r w:rsidR="00DB1144">
        <w:rPr>
          <w:b/>
        </w:rPr>
        <w:t>lids and bands</w:t>
      </w:r>
      <w:r>
        <w:rPr>
          <w:b/>
        </w:rPr>
        <w:t xml:space="preserve"> </w:t>
      </w:r>
      <w:r w:rsidR="00B9536F">
        <w:rPr>
          <w:b/>
          <w:i/>
        </w:rPr>
        <w:t>lightly</w:t>
      </w:r>
    </w:p>
    <w:p w:rsidR="00391002" w:rsidRPr="00391002" w:rsidRDefault="00391002" w:rsidP="00391002">
      <w:pPr>
        <w:pStyle w:val="ListParagraph"/>
        <w:rPr>
          <w:b/>
          <w:sz w:val="28"/>
          <w:szCs w:val="28"/>
        </w:rPr>
      </w:pPr>
    </w:p>
    <w:p w:rsidR="00391002" w:rsidRPr="00391002" w:rsidRDefault="00391002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Lower jars into boiling water bath, process for specified time</w:t>
      </w:r>
    </w:p>
    <w:p w:rsidR="00391002" w:rsidRPr="00391002" w:rsidRDefault="00391002" w:rsidP="00391002">
      <w:pPr>
        <w:pStyle w:val="ListParagraph"/>
        <w:rPr>
          <w:b/>
          <w:sz w:val="28"/>
          <w:szCs w:val="28"/>
        </w:rPr>
      </w:pPr>
    </w:p>
    <w:p w:rsidR="00391002" w:rsidRPr="00391002" w:rsidRDefault="00391002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Remove jars, let cool on board or towels, 12-24 hours</w:t>
      </w:r>
    </w:p>
    <w:p w:rsidR="00391002" w:rsidRPr="00391002" w:rsidRDefault="00391002" w:rsidP="00391002">
      <w:pPr>
        <w:pStyle w:val="ListParagraph"/>
        <w:rPr>
          <w:b/>
          <w:sz w:val="28"/>
          <w:szCs w:val="28"/>
        </w:rPr>
      </w:pPr>
    </w:p>
    <w:p w:rsidR="00391002" w:rsidRPr="00391002" w:rsidRDefault="00391002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Remove bands, label jars with contents and date</w:t>
      </w:r>
    </w:p>
    <w:p w:rsidR="00391002" w:rsidRPr="00391002" w:rsidRDefault="00391002" w:rsidP="00391002">
      <w:pPr>
        <w:pStyle w:val="ListParagraph"/>
        <w:rPr>
          <w:b/>
        </w:rPr>
      </w:pPr>
    </w:p>
    <w:p w:rsidR="00391002" w:rsidRPr="00391002" w:rsidRDefault="00391002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 xml:space="preserve"> Store jars in </w:t>
      </w:r>
      <w:r w:rsidR="00B9536F">
        <w:rPr>
          <w:b/>
        </w:rPr>
        <w:t xml:space="preserve">a </w:t>
      </w:r>
      <w:r>
        <w:rPr>
          <w:b/>
        </w:rPr>
        <w:t>cupboard with stable temperature, rotate stock</w:t>
      </w:r>
    </w:p>
    <w:p w:rsidR="00391002" w:rsidRPr="00391002" w:rsidRDefault="00391002" w:rsidP="00391002">
      <w:pPr>
        <w:pStyle w:val="ListParagraph"/>
        <w:rPr>
          <w:b/>
          <w:sz w:val="28"/>
          <w:szCs w:val="28"/>
        </w:rPr>
      </w:pPr>
    </w:p>
    <w:p w:rsidR="00391002" w:rsidRPr="007C556B" w:rsidRDefault="00391002" w:rsidP="007C556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Shelf life: 1-2 years</w:t>
      </w:r>
    </w:p>
    <w:p w:rsidR="002D61F9" w:rsidRPr="00935ABF" w:rsidRDefault="002D61F9" w:rsidP="002D61F9">
      <w:r w:rsidRPr="00935ABF">
        <w:tab/>
      </w:r>
      <w:r w:rsidRPr="00935ABF">
        <w:tab/>
      </w:r>
      <w:r w:rsidRPr="00935ABF">
        <w:tab/>
      </w:r>
      <w:r w:rsidRPr="00935ABF">
        <w:tab/>
      </w:r>
      <w:r w:rsidRPr="00935ABF">
        <w:tab/>
      </w:r>
      <w:r w:rsidRPr="00935ABF">
        <w:tab/>
      </w:r>
      <w:r w:rsidRPr="00935ABF">
        <w:tab/>
        <w:t>(Turn the page for worksheet)</w:t>
      </w:r>
    </w:p>
    <w:p w:rsidR="002D61F9" w:rsidRPr="00935ABF" w:rsidRDefault="002D61F9" w:rsidP="002D61F9">
      <w:pPr>
        <w:jc w:val="center"/>
        <w:rPr>
          <w:b/>
          <w:sz w:val="28"/>
          <w:szCs w:val="28"/>
          <w:u w:val="single"/>
        </w:rPr>
      </w:pPr>
      <w:r w:rsidRPr="00935ABF">
        <w:rPr>
          <w:b/>
          <w:sz w:val="28"/>
          <w:szCs w:val="28"/>
          <w:u w:val="single"/>
        </w:rPr>
        <w:lastRenderedPageBreak/>
        <w:t>Worksheet</w:t>
      </w:r>
    </w:p>
    <w:p w:rsidR="002D61F9" w:rsidRPr="00935ABF" w:rsidRDefault="002D61F9" w:rsidP="002D61F9">
      <w:pPr>
        <w:jc w:val="center"/>
        <w:rPr>
          <w:b/>
          <w:sz w:val="28"/>
          <w:szCs w:val="28"/>
          <w:u w:val="single"/>
        </w:rPr>
      </w:pPr>
    </w:p>
    <w:p w:rsidR="002D61F9" w:rsidRPr="00935ABF" w:rsidRDefault="002D61F9" w:rsidP="002D61F9">
      <w:r w:rsidRPr="00935ABF">
        <w:t>1. What crops, especially high-acid or herb, in your own yard or local market have the biggest harvest?</w:t>
      </w:r>
    </w:p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>
      <w:r w:rsidRPr="00935ABF">
        <w:t>2. Which of these do you like to eat in a variety of ways?</w:t>
      </w:r>
    </w:p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/>
    <w:p w:rsidR="002D61F9" w:rsidRPr="00935ABF" w:rsidRDefault="002D61F9" w:rsidP="002D61F9">
      <w:r w:rsidRPr="00935ABF">
        <w:t>3. What is your storage space like -- for freezing, fermenting, canning, dehydrating -- and for storage of equipment and utensils? Be realistic, or be willing to make some space.</w:t>
      </w:r>
    </w:p>
    <w:p w:rsidR="00604FC9" w:rsidRDefault="00604FC9"/>
    <w:sectPr w:rsidR="0060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B1"/>
    <w:multiLevelType w:val="hybridMultilevel"/>
    <w:tmpl w:val="53DC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0D79"/>
    <w:multiLevelType w:val="hybridMultilevel"/>
    <w:tmpl w:val="1A7A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5A14"/>
    <w:multiLevelType w:val="hybridMultilevel"/>
    <w:tmpl w:val="E806E0D0"/>
    <w:lvl w:ilvl="0" w:tplc="0DF23D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94D09ED"/>
    <w:multiLevelType w:val="hybridMultilevel"/>
    <w:tmpl w:val="F32A18B0"/>
    <w:lvl w:ilvl="0" w:tplc="0DF23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00A2A"/>
    <w:multiLevelType w:val="hybridMultilevel"/>
    <w:tmpl w:val="4558C70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D463111"/>
    <w:multiLevelType w:val="hybridMultilevel"/>
    <w:tmpl w:val="09D81C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E42BFF"/>
    <w:multiLevelType w:val="hybridMultilevel"/>
    <w:tmpl w:val="1B6E9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062F4C"/>
    <w:multiLevelType w:val="hybridMultilevel"/>
    <w:tmpl w:val="46048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69378F"/>
    <w:multiLevelType w:val="hybridMultilevel"/>
    <w:tmpl w:val="95846976"/>
    <w:lvl w:ilvl="0" w:tplc="0DF23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5B06D3"/>
    <w:multiLevelType w:val="hybridMultilevel"/>
    <w:tmpl w:val="DA82425A"/>
    <w:lvl w:ilvl="0" w:tplc="0DF23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6"/>
    <w:rsid w:val="00035A2D"/>
    <w:rsid w:val="0004315B"/>
    <w:rsid w:val="00043336"/>
    <w:rsid w:val="000434FB"/>
    <w:rsid w:val="00064FEC"/>
    <w:rsid w:val="0008151F"/>
    <w:rsid w:val="0008780B"/>
    <w:rsid w:val="00094192"/>
    <w:rsid w:val="000B113C"/>
    <w:rsid w:val="000B4355"/>
    <w:rsid w:val="000E0B26"/>
    <w:rsid w:val="000E25E1"/>
    <w:rsid w:val="000F7ACD"/>
    <w:rsid w:val="00161639"/>
    <w:rsid w:val="001A04D5"/>
    <w:rsid w:val="001B18B4"/>
    <w:rsid w:val="001C1107"/>
    <w:rsid w:val="001D2C06"/>
    <w:rsid w:val="001D4A54"/>
    <w:rsid w:val="001F58D9"/>
    <w:rsid w:val="00201587"/>
    <w:rsid w:val="00224AF9"/>
    <w:rsid w:val="00225E5E"/>
    <w:rsid w:val="00232A0A"/>
    <w:rsid w:val="00250B8B"/>
    <w:rsid w:val="00251446"/>
    <w:rsid w:val="00257438"/>
    <w:rsid w:val="002720AB"/>
    <w:rsid w:val="002765BC"/>
    <w:rsid w:val="002974DD"/>
    <w:rsid w:val="002A0AB3"/>
    <w:rsid w:val="002D53AA"/>
    <w:rsid w:val="002D61F9"/>
    <w:rsid w:val="00307647"/>
    <w:rsid w:val="00311474"/>
    <w:rsid w:val="00391002"/>
    <w:rsid w:val="003B4FDC"/>
    <w:rsid w:val="003C1EBA"/>
    <w:rsid w:val="003E1BFA"/>
    <w:rsid w:val="003E4969"/>
    <w:rsid w:val="00401047"/>
    <w:rsid w:val="004075CF"/>
    <w:rsid w:val="00441E28"/>
    <w:rsid w:val="004653E5"/>
    <w:rsid w:val="00470BA7"/>
    <w:rsid w:val="0048586A"/>
    <w:rsid w:val="004905CA"/>
    <w:rsid w:val="004A21D8"/>
    <w:rsid w:val="004E1810"/>
    <w:rsid w:val="004E369F"/>
    <w:rsid w:val="005236FF"/>
    <w:rsid w:val="00525474"/>
    <w:rsid w:val="0052714D"/>
    <w:rsid w:val="00551459"/>
    <w:rsid w:val="00553E76"/>
    <w:rsid w:val="005565AB"/>
    <w:rsid w:val="00563460"/>
    <w:rsid w:val="00563EEB"/>
    <w:rsid w:val="005A3208"/>
    <w:rsid w:val="005C003D"/>
    <w:rsid w:val="005E3CB2"/>
    <w:rsid w:val="005F1230"/>
    <w:rsid w:val="00604FC9"/>
    <w:rsid w:val="00612F19"/>
    <w:rsid w:val="006219B9"/>
    <w:rsid w:val="00623F78"/>
    <w:rsid w:val="00625886"/>
    <w:rsid w:val="00630B93"/>
    <w:rsid w:val="00655513"/>
    <w:rsid w:val="006603B1"/>
    <w:rsid w:val="006735AF"/>
    <w:rsid w:val="00696603"/>
    <w:rsid w:val="006C1112"/>
    <w:rsid w:val="006C2BEC"/>
    <w:rsid w:val="006C3998"/>
    <w:rsid w:val="006D4327"/>
    <w:rsid w:val="006D5B8B"/>
    <w:rsid w:val="006F4575"/>
    <w:rsid w:val="00716DFB"/>
    <w:rsid w:val="0072495C"/>
    <w:rsid w:val="00726396"/>
    <w:rsid w:val="007534CA"/>
    <w:rsid w:val="00753DC0"/>
    <w:rsid w:val="00755237"/>
    <w:rsid w:val="00764DB5"/>
    <w:rsid w:val="00790ADC"/>
    <w:rsid w:val="00793020"/>
    <w:rsid w:val="007A3EF0"/>
    <w:rsid w:val="007B378E"/>
    <w:rsid w:val="007B5D4C"/>
    <w:rsid w:val="007B696C"/>
    <w:rsid w:val="007C0924"/>
    <w:rsid w:val="007C556B"/>
    <w:rsid w:val="007D016C"/>
    <w:rsid w:val="0084170F"/>
    <w:rsid w:val="008609C6"/>
    <w:rsid w:val="008724A0"/>
    <w:rsid w:val="008B24F7"/>
    <w:rsid w:val="008B45D1"/>
    <w:rsid w:val="008E00DE"/>
    <w:rsid w:val="008E2495"/>
    <w:rsid w:val="008E51B1"/>
    <w:rsid w:val="008F3321"/>
    <w:rsid w:val="00925088"/>
    <w:rsid w:val="00926148"/>
    <w:rsid w:val="00933B53"/>
    <w:rsid w:val="009677AD"/>
    <w:rsid w:val="0099240E"/>
    <w:rsid w:val="009A33CA"/>
    <w:rsid w:val="009A3FC5"/>
    <w:rsid w:val="009B612E"/>
    <w:rsid w:val="009C3D88"/>
    <w:rsid w:val="009C44C7"/>
    <w:rsid w:val="009F7564"/>
    <w:rsid w:val="00A0580A"/>
    <w:rsid w:val="00A17223"/>
    <w:rsid w:val="00A572F1"/>
    <w:rsid w:val="00A84103"/>
    <w:rsid w:val="00A939C9"/>
    <w:rsid w:val="00AB1BB5"/>
    <w:rsid w:val="00AB303F"/>
    <w:rsid w:val="00AC1E22"/>
    <w:rsid w:val="00B061A0"/>
    <w:rsid w:val="00B245CF"/>
    <w:rsid w:val="00B25403"/>
    <w:rsid w:val="00B32937"/>
    <w:rsid w:val="00B421C3"/>
    <w:rsid w:val="00B45267"/>
    <w:rsid w:val="00B666EF"/>
    <w:rsid w:val="00B9536F"/>
    <w:rsid w:val="00BD1C88"/>
    <w:rsid w:val="00BE0616"/>
    <w:rsid w:val="00BE06E2"/>
    <w:rsid w:val="00BE1B7A"/>
    <w:rsid w:val="00C361EA"/>
    <w:rsid w:val="00CB55A2"/>
    <w:rsid w:val="00CC3FCB"/>
    <w:rsid w:val="00CC6C0E"/>
    <w:rsid w:val="00CD7842"/>
    <w:rsid w:val="00CF3E3E"/>
    <w:rsid w:val="00CF5E3F"/>
    <w:rsid w:val="00D16AFF"/>
    <w:rsid w:val="00D43A67"/>
    <w:rsid w:val="00D749ED"/>
    <w:rsid w:val="00D823FB"/>
    <w:rsid w:val="00DA6D2A"/>
    <w:rsid w:val="00DB1144"/>
    <w:rsid w:val="00DB632E"/>
    <w:rsid w:val="00DC764B"/>
    <w:rsid w:val="00DE50D9"/>
    <w:rsid w:val="00DF7612"/>
    <w:rsid w:val="00DF7F0C"/>
    <w:rsid w:val="00E1078B"/>
    <w:rsid w:val="00E20FB2"/>
    <w:rsid w:val="00E2451D"/>
    <w:rsid w:val="00E324F6"/>
    <w:rsid w:val="00E43DBD"/>
    <w:rsid w:val="00E74313"/>
    <w:rsid w:val="00E92D64"/>
    <w:rsid w:val="00EB72A7"/>
    <w:rsid w:val="00EC496B"/>
    <w:rsid w:val="00ED4502"/>
    <w:rsid w:val="00ED5C32"/>
    <w:rsid w:val="00F17793"/>
    <w:rsid w:val="00F30B7F"/>
    <w:rsid w:val="00F43C04"/>
    <w:rsid w:val="00F46B71"/>
    <w:rsid w:val="00F80DA3"/>
    <w:rsid w:val="00F85FEF"/>
    <w:rsid w:val="00FB0806"/>
    <w:rsid w:val="00FD59A0"/>
    <w:rsid w:val="00FE5227"/>
    <w:rsid w:val="00FE6F75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61F9"/>
    <w:rPr>
      <w:color w:val="0000FF"/>
      <w:u w:val="single"/>
    </w:rPr>
  </w:style>
  <w:style w:type="paragraph" w:styleId="NoSpacing">
    <w:name w:val="No Spacing"/>
    <w:uiPriority w:val="1"/>
    <w:qFormat/>
    <w:rsid w:val="002D6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61F9"/>
    <w:rPr>
      <w:color w:val="0000FF"/>
      <w:u w:val="single"/>
    </w:rPr>
  </w:style>
  <w:style w:type="paragraph" w:styleId="NoSpacing">
    <w:name w:val="No Spacing"/>
    <w:uiPriority w:val="1"/>
    <w:qFormat/>
    <w:rsid w:val="002D6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www.lehmans.comhttps://www.lehmans.com/" TargetMode="External"/><Relationship Id="rId12" Type="http://schemas.openxmlformats.org/officeDocument/2006/relationships/hyperlink" Target="https://www.onegreenworld.com/" TargetMode="External"/><Relationship Id="rId13" Type="http://schemas.openxmlformats.org/officeDocument/2006/relationships/hyperlink" Target="http://www.raintreenursery.com/" TargetMode="External"/><Relationship Id="rId14" Type="http://schemas.openxmlformats.org/officeDocument/2006/relationships/hyperlink" Target="http://gardenclub.org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tyouryardbook.com" TargetMode="External"/><Relationship Id="rId7" Type="http://schemas.openxmlformats.org/officeDocument/2006/relationships/hyperlink" Target="http://www.csrees.usda.gov/Extension/" TargetMode="External"/><Relationship Id="rId8" Type="http://schemas.openxmlformats.org/officeDocument/2006/relationships/hyperlink" Target="http://www.freshpreservingstore.com/blue-book-guide-to-preserving/shop/229696/" TargetMode="External"/><Relationship Id="rId9" Type="http://schemas.openxmlformats.org/officeDocument/2006/relationships/hyperlink" Target="wwhttp://www.freshpreserving.com/" TargetMode="External"/><Relationship Id="rId10" Type="http://schemas.openxmlformats.org/officeDocument/2006/relationships/hyperlink" Target="http://www.nesco.com/products/Dehydrators/Dehydra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nanchase</dc:creator>
  <cp:lastModifiedBy>Meredith Leigh McKissick</cp:lastModifiedBy>
  <cp:revision>2</cp:revision>
  <cp:lastPrinted>2015-01-26T15:14:00Z</cp:lastPrinted>
  <dcterms:created xsi:type="dcterms:W3CDTF">2016-07-13T16:50:00Z</dcterms:created>
  <dcterms:modified xsi:type="dcterms:W3CDTF">2016-07-13T16:50:00Z</dcterms:modified>
</cp:coreProperties>
</file>